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782" w:rsidRDefault="00A57782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357pt;margin-top:-27.25pt;width:152.25pt;height:36.25pt;z-index:251658240">
            <v:imagedata r:id="rId7" o:title="一般社団法人日本卸電力取引所"/>
          </v:shape>
        </w:pict>
      </w:r>
      <w:r>
        <w:rPr>
          <w:noProof/>
        </w:rPr>
        <w:pict>
          <v:shape id="_x0000_s1033" type="#_x0000_t75" style="position:absolute;left:0;text-align:left;margin-left:-27.75pt;margin-top:-31.25pt;width:113.6pt;height:56.8pt;z-index:251657216">
            <v:imagedata r:id="rId8" o:title="JEPXロゴ"/>
          </v:shape>
        </w:pict>
      </w:r>
    </w:p>
    <w:p w:rsidR="00A57782" w:rsidRDefault="00A57782">
      <w:pPr>
        <w:rPr>
          <w:rFonts w:hint="eastAsia"/>
        </w:rPr>
      </w:pPr>
    </w:p>
    <w:p w:rsidR="00A57782" w:rsidRDefault="00A57782">
      <w:pPr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:rsidR="00A57782" w:rsidRDefault="00A57782">
      <w:pPr>
        <w:rPr>
          <w:rFonts w:ascii="ＭＳ Ｐゴシック" w:eastAsia="ＭＳ Ｐゴシック" w:hAnsi="ＭＳ Ｐゴシック" w:hint="eastAsia"/>
        </w:rPr>
      </w:pPr>
    </w:p>
    <w:p w:rsidR="00A57782" w:rsidRDefault="00A57782">
      <w:pP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ユーザ登録申請書</w:t>
      </w:r>
    </w:p>
    <w:p w:rsidR="00A57782" w:rsidRDefault="00A57782">
      <w:pPr>
        <w:rPr>
          <w:rFonts w:ascii="Arial" w:eastAsia="ＭＳ Ｐゴシック" w:hAnsi="ＭＳ Ｐゴシック" w:cs="Arial" w:hint="eastAsia"/>
          <w:sz w:val="24"/>
        </w:rPr>
      </w:pPr>
      <w:r>
        <w:rPr>
          <w:rFonts w:ascii="Arial" w:eastAsia="ＭＳ Ｐゴシック" w:hAnsi="ＭＳ Ｐゴシック" w:cs="Arial" w:hint="eastAsia"/>
          <w:sz w:val="24"/>
        </w:rPr>
        <w:t>取引</w:t>
      </w:r>
      <w:r w:rsidR="00676027">
        <w:rPr>
          <w:rFonts w:ascii="Arial" w:eastAsia="ＭＳ Ｐゴシック" w:hAnsi="ＭＳ Ｐゴシック" w:cs="Arial" w:hint="eastAsia"/>
          <w:sz w:val="24"/>
        </w:rPr>
        <w:t>で利用する</w:t>
      </w:r>
      <w:r>
        <w:rPr>
          <w:rFonts w:ascii="Arial" w:eastAsia="ＭＳ Ｐゴシック" w:hAnsi="ＭＳ Ｐゴシック" w:cs="Arial" w:hint="eastAsia"/>
          <w:sz w:val="24"/>
        </w:rPr>
        <w:t>システムにログオンするためのユーザアカウントを下記のとおり登録します。</w:t>
      </w:r>
    </w:p>
    <w:p w:rsidR="00A57782" w:rsidRDefault="00A57782">
      <w:pPr>
        <w:rPr>
          <w:rFonts w:ascii="Arial" w:eastAsia="ＭＳ Ｐゴシック" w:hAnsi="Arial" w:cs="Arial"/>
          <w:sz w:val="24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676027" w:rsidRPr="00C81215" w:rsidTr="00C81215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676027" w:rsidRPr="00C81215" w:rsidRDefault="00676027" w:rsidP="00C81215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C81215">
              <w:rPr>
                <w:rFonts w:ascii="ＭＳ Ｐゴシック" w:eastAsia="ＭＳ Ｐゴシック" w:hAnsi="ＭＳ Ｐゴシック" w:hint="eastAsia"/>
                <w:sz w:val="24"/>
              </w:rPr>
              <w:t>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676027" w:rsidRPr="00C81215" w:rsidRDefault="00676027" w:rsidP="00C81215">
            <w:pPr>
              <w:rPr>
                <w:rFonts w:eastAsia="ＭＳ Ｐ明朝"/>
                <w:sz w:val="24"/>
              </w:rPr>
            </w:pPr>
          </w:p>
        </w:tc>
      </w:tr>
      <w:tr w:rsidR="00676027" w:rsidRPr="00C81215" w:rsidTr="00C81215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676027" w:rsidRPr="00C81215" w:rsidRDefault="00676027" w:rsidP="00C81215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C81215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676027" w:rsidRPr="00C81215" w:rsidRDefault="00676027" w:rsidP="00C81215">
            <w:pPr>
              <w:rPr>
                <w:rFonts w:eastAsia="ＭＳ Ｐ明朝"/>
                <w:sz w:val="24"/>
              </w:rPr>
            </w:pPr>
          </w:p>
        </w:tc>
      </w:tr>
      <w:tr w:rsidR="00676027" w:rsidRPr="00C81215" w:rsidTr="00C81215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676027" w:rsidRPr="00C81215" w:rsidRDefault="00676027" w:rsidP="00C81215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C81215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676027" w:rsidRPr="00C81215" w:rsidRDefault="00676027" w:rsidP="00C81215">
            <w:pPr>
              <w:rPr>
                <w:rFonts w:eastAsia="ＭＳ Ｐ明朝"/>
                <w:sz w:val="24"/>
              </w:rPr>
            </w:pPr>
          </w:p>
        </w:tc>
      </w:tr>
      <w:tr w:rsidR="00676027" w:rsidRPr="00C81215" w:rsidTr="00C81215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676027" w:rsidRPr="00C81215" w:rsidRDefault="00676027" w:rsidP="00C81215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C81215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676027" w:rsidRPr="00C81215" w:rsidRDefault="00676027" w:rsidP="00C81215">
            <w:pPr>
              <w:rPr>
                <w:rFonts w:eastAsia="ＭＳ Ｐ明朝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676027" w:rsidRPr="00C81215" w:rsidRDefault="00676027" w:rsidP="00C81215">
            <w:pPr>
              <w:jc w:val="center"/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</w:pPr>
            <w:r w:rsidRPr="00C81215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:rsidR="00676027" w:rsidRDefault="00676027">
      <w:pPr>
        <w:rPr>
          <w:rFonts w:ascii="Arial" w:eastAsia="ＭＳ Ｐゴシック" w:hAnsi="Arial" w:cs="Arial"/>
          <w:sz w:val="24"/>
        </w:rPr>
      </w:pPr>
    </w:p>
    <w:p w:rsidR="00A57782" w:rsidRDefault="00A57782">
      <w:pPr>
        <w:pStyle w:val="aa"/>
        <w:rPr>
          <w:rFonts w:hint="eastAsia"/>
        </w:rPr>
      </w:pPr>
      <w:r>
        <w:t>記</w:t>
      </w:r>
    </w:p>
    <w:p w:rsidR="00A57782" w:rsidRDefault="00A57782">
      <w:pPr>
        <w:rPr>
          <w:rFonts w:hint="eastAsi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230"/>
      </w:tblGrid>
      <w:tr w:rsidR="00A57782" w:rsidRPr="00A57782" w:rsidTr="00E7632C">
        <w:trPr>
          <w:trHeight w:val="709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7782" w:rsidRPr="00A57782" w:rsidRDefault="00676027" w:rsidP="00A577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名称①</w:t>
            </w:r>
          </w:p>
        </w:tc>
        <w:tc>
          <w:tcPr>
            <w:tcW w:w="723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782" w:rsidRPr="00A57782" w:rsidRDefault="00A57782" w:rsidP="00A57782">
            <w:pPr>
              <w:snapToGrid w:val="0"/>
              <w:jc w:val="left"/>
              <w:rPr>
                <w:rFonts w:hint="eastAsia"/>
                <w:sz w:val="24"/>
              </w:rPr>
            </w:pPr>
          </w:p>
        </w:tc>
      </w:tr>
      <w:tr w:rsidR="00A57782" w:rsidRPr="00A57782" w:rsidTr="00E57B18">
        <w:trPr>
          <w:trHeight w:val="70"/>
        </w:trPr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</w:tcPr>
          <w:p w:rsidR="00A57782" w:rsidRPr="00A57782" w:rsidRDefault="00A57782" w:rsidP="00A577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723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782" w:rsidRPr="00A57782" w:rsidRDefault="00A57782" w:rsidP="00A57782">
            <w:pPr>
              <w:snapToGrid w:val="0"/>
              <w:jc w:val="right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57782">
              <w:rPr>
                <w:rFonts w:ascii="ＭＳ Ｐ明朝" w:eastAsia="ＭＳ Ｐ明朝" w:hAnsi="ＭＳ Ｐ明朝" w:hint="eastAsia"/>
                <w:sz w:val="20"/>
                <w:szCs w:val="20"/>
              </w:rPr>
              <w:t>（全角</w:t>
            </w:r>
            <w:r w:rsidR="00636C2D" w:rsidRPr="00A57782">
              <w:rPr>
                <w:rFonts w:ascii="ＭＳ Ｐ明朝" w:eastAsia="ＭＳ Ｐ明朝" w:hAnsi="ＭＳ Ｐ明朝" w:hint="eastAsia"/>
                <w:sz w:val="20"/>
                <w:szCs w:val="20"/>
              </w:rPr>
              <w:t>のみで</w:t>
            </w:r>
            <w:r w:rsidRPr="00A57782">
              <w:rPr>
                <w:rFonts w:ascii="ＭＳ Ｐ明朝" w:eastAsia="ＭＳ Ｐ明朝" w:hAnsi="ＭＳ Ｐ明朝" w:hint="eastAsia"/>
                <w:sz w:val="20"/>
                <w:szCs w:val="20"/>
              </w:rPr>
              <w:t>10文字まで）</w:t>
            </w:r>
          </w:p>
        </w:tc>
      </w:tr>
      <w:tr w:rsidR="00E7632C" w:rsidRPr="00A57782" w:rsidTr="00E7632C">
        <w:trPr>
          <w:trHeight w:val="697"/>
        </w:trPr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:rsidR="00E7632C" w:rsidRPr="00A57782" w:rsidRDefault="00676027" w:rsidP="0012408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名称②</w:t>
            </w:r>
          </w:p>
        </w:tc>
        <w:tc>
          <w:tcPr>
            <w:tcW w:w="723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632C" w:rsidRPr="00A57782" w:rsidRDefault="00E7632C" w:rsidP="00124084">
            <w:pPr>
              <w:snapToGrid w:val="0"/>
              <w:jc w:val="left"/>
              <w:rPr>
                <w:rFonts w:hint="eastAsia"/>
                <w:sz w:val="24"/>
              </w:rPr>
            </w:pPr>
          </w:p>
        </w:tc>
      </w:tr>
      <w:tr w:rsidR="00E7632C" w:rsidRPr="00A57782" w:rsidTr="00E7632C">
        <w:trPr>
          <w:trHeight w:val="68"/>
        </w:trPr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</w:tcPr>
          <w:p w:rsidR="00E7632C" w:rsidRPr="00A57782" w:rsidRDefault="00E7632C" w:rsidP="0012408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723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32C" w:rsidRPr="00A57782" w:rsidRDefault="00E7632C" w:rsidP="00124084">
            <w:pPr>
              <w:snapToGrid w:val="0"/>
              <w:jc w:val="right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57782">
              <w:rPr>
                <w:rFonts w:ascii="ＭＳ Ｐ明朝" w:eastAsia="ＭＳ Ｐ明朝" w:hAnsi="ＭＳ Ｐ明朝" w:hint="eastAsia"/>
                <w:sz w:val="20"/>
                <w:szCs w:val="20"/>
              </w:rPr>
              <w:t>（全角のみで10文字まで）</w:t>
            </w:r>
          </w:p>
        </w:tc>
      </w:tr>
    </w:tbl>
    <w:p w:rsidR="00A57782" w:rsidRDefault="00A57782">
      <w:pPr>
        <w:ind w:leftChars="203" w:left="1276" w:hangingChars="354" w:hanging="850"/>
        <w:jc w:val="left"/>
        <w:rPr>
          <w:rFonts w:ascii="ＭＳ Ｐゴシック" w:eastAsia="ＭＳ Ｐゴシック" w:hAnsi="ＭＳ Ｐゴシック" w:hint="eastAsia"/>
          <w:sz w:val="24"/>
        </w:rPr>
      </w:pPr>
    </w:p>
    <w:p w:rsidR="00A57782" w:rsidRPr="00676027" w:rsidRDefault="00676027" w:rsidP="00B73C9C">
      <w:pPr>
        <w:spacing w:afterLines="50" w:after="180"/>
        <w:ind w:left="425" w:hangingChars="177" w:hanging="425"/>
        <w:rPr>
          <w:sz w:val="24"/>
        </w:rPr>
      </w:pPr>
      <w:r w:rsidRPr="00676027">
        <w:rPr>
          <w:rFonts w:hint="eastAsia"/>
          <w:sz w:val="24"/>
        </w:rPr>
        <w:t>※</w:t>
      </w:r>
      <w:r>
        <w:rPr>
          <w:sz w:val="24"/>
        </w:rPr>
        <w:tab/>
      </w:r>
      <w:r w:rsidRPr="00676027">
        <w:rPr>
          <w:rFonts w:hint="eastAsia"/>
          <w:sz w:val="24"/>
        </w:rPr>
        <w:t>ユーザアカウントは</w:t>
      </w:r>
      <w:r w:rsidRPr="00676027">
        <w:rPr>
          <w:rFonts w:hint="eastAsia"/>
          <w:sz w:val="24"/>
          <w:u w:val="single"/>
        </w:rPr>
        <w:t>2</w:t>
      </w:r>
      <w:r w:rsidRPr="00676027">
        <w:rPr>
          <w:rFonts w:hint="eastAsia"/>
          <w:sz w:val="24"/>
          <w:u w:val="single"/>
        </w:rPr>
        <w:t>つまで登録</w:t>
      </w:r>
      <w:r w:rsidRPr="00676027">
        <w:rPr>
          <w:rFonts w:hint="eastAsia"/>
          <w:sz w:val="24"/>
        </w:rPr>
        <w:t>することが出来ます。</w:t>
      </w:r>
    </w:p>
    <w:p w:rsidR="00676027" w:rsidRPr="00676027" w:rsidRDefault="00676027" w:rsidP="00B73C9C">
      <w:pPr>
        <w:spacing w:afterLines="50" w:after="180"/>
        <w:ind w:left="425" w:hangingChars="177" w:hanging="425"/>
        <w:rPr>
          <w:rFonts w:hint="eastAsia"/>
          <w:sz w:val="24"/>
        </w:rPr>
      </w:pPr>
      <w:r w:rsidRPr="00676027">
        <w:rPr>
          <w:rFonts w:hint="eastAsia"/>
          <w:sz w:val="24"/>
        </w:rPr>
        <w:t>※</w:t>
      </w:r>
      <w:r>
        <w:rPr>
          <w:sz w:val="24"/>
        </w:rPr>
        <w:tab/>
      </w:r>
      <w:r w:rsidRPr="00676027">
        <w:rPr>
          <w:rFonts w:hint="eastAsia"/>
          <w:sz w:val="24"/>
        </w:rPr>
        <w:t>登録された名称は，取引所のシステム上表示されるのみです。同じ名称の設定も可能ですが，どちらのユーザで入札したかなどを区別できなくなるため，別にされることをお勧めします。</w:t>
      </w:r>
    </w:p>
    <w:p w:rsidR="00A57782" w:rsidRDefault="00A57782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以上</w:t>
      </w:r>
    </w:p>
    <w:p w:rsidR="00A57782" w:rsidRDefault="00A57782">
      <w:pPr>
        <w:jc w:val="right"/>
        <w:rPr>
          <w:rFonts w:ascii="ＭＳ Ｐゴシック" w:eastAsia="ＭＳ Ｐゴシック" w:hAnsi="ＭＳ Ｐゴシック" w:hint="eastAsia"/>
          <w:sz w:val="24"/>
        </w:rPr>
      </w:pPr>
      <w:bookmarkStart w:id="0" w:name="_GoBack"/>
      <w:bookmarkEnd w:id="0"/>
    </w:p>
    <w:sectPr w:rsidR="00A57782">
      <w:footerReference w:type="default" r:id="rId9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215" w:rsidRDefault="00C81215">
      <w:r>
        <w:separator/>
      </w:r>
    </w:p>
  </w:endnote>
  <w:endnote w:type="continuationSeparator" w:id="0">
    <w:p w:rsidR="00C81215" w:rsidRDefault="00C8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82" w:rsidRDefault="00A57782">
    <w:pPr>
      <w:pStyle w:val="ae"/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B73C9C">
      <w:rPr>
        <w:rFonts w:ascii="Arial" w:hAnsi="Arial" w:cs="Arial" w:hint="eastAsia"/>
        <w:color w:val="808080"/>
        <w:szCs w:val="21"/>
      </w:rPr>
      <w:t>104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215" w:rsidRDefault="00C81215">
      <w:r>
        <w:separator/>
      </w:r>
    </w:p>
  </w:footnote>
  <w:footnote w:type="continuationSeparator" w:id="0">
    <w:p w:rsidR="00C81215" w:rsidRDefault="00C81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2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5AF70A64"/>
    <w:multiLevelType w:val="hybridMultilevel"/>
    <w:tmpl w:val="E3967680"/>
    <w:lvl w:ilvl="0" w:tplc="34AC00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C2D"/>
    <w:rsid w:val="00124084"/>
    <w:rsid w:val="005A3C59"/>
    <w:rsid w:val="00636C2D"/>
    <w:rsid w:val="00676027"/>
    <w:rsid w:val="00A57782"/>
    <w:rsid w:val="00B73C9C"/>
    <w:rsid w:val="00C81215"/>
    <w:rsid w:val="00DE3A40"/>
    <w:rsid w:val="00E57B18"/>
    <w:rsid w:val="00E7632C"/>
    <w:rsid w:val="00EA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70D496-432B-4116-A6C6-EDAF56EE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Balloon Text"/>
    <w:basedOn w:val="a0"/>
    <w:semiHidden/>
    <w:rPr>
      <w:rFonts w:ascii="Arial" w:eastAsia="ＭＳ ゴシック" w:hAnsi="Arial"/>
      <w:sz w:val="18"/>
      <w:szCs w:val="18"/>
    </w:rPr>
  </w:style>
  <w:style w:type="paragraph" w:styleId="ad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f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国松亮一</cp:lastModifiedBy>
  <cp:revision>2</cp:revision>
  <cp:lastPrinted>2005-03-28T08:44:00Z</cp:lastPrinted>
  <dcterms:created xsi:type="dcterms:W3CDTF">2016-02-25T02:36:00Z</dcterms:created>
  <dcterms:modified xsi:type="dcterms:W3CDTF">2016-02-25T02:36:00Z</dcterms:modified>
</cp:coreProperties>
</file>